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340" w:rsidRDefault="000E2066" w:rsidP="00706340">
      <w:pPr>
        <w:shd w:val="clear" w:color="auto" w:fill="F2F2F2"/>
        <w:spacing w:line="240" w:lineRule="auto"/>
        <w:jc w:val="center"/>
        <w:rPr>
          <w:rFonts w:ascii="Arial" w:eastAsia="Times New Roman" w:hAnsi="Arial" w:cs="Arial"/>
          <w:b/>
          <w:bCs/>
          <w:color w:val="3D3D3D"/>
          <w:sz w:val="34"/>
        </w:rPr>
      </w:pPr>
      <w:r w:rsidRPr="000E2066">
        <w:rPr>
          <w:rFonts w:ascii="Arial" w:eastAsia="Times New Roman" w:hAnsi="Arial" w:cs="Arial"/>
          <w:b/>
          <w:bCs/>
          <w:color w:val="3D3D3D"/>
          <w:sz w:val="34"/>
        </w:rPr>
        <w:t>Рекомендуемые сроки подачи заявлений</w:t>
      </w:r>
    </w:p>
    <w:p w:rsidR="000E2066" w:rsidRPr="000E2066" w:rsidRDefault="000E2066" w:rsidP="00706340">
      <w:pPr>
        <w:shd w:val="clear" w:color="auto" w:fill="F2F2F2"/>
        <w:spacing w:line="240" w:lineRule="auto"/>
        <w:jc w:val="center"/>
        <w:rPr>
          <w:rFonts w:ascii="Arial" w:eastAsia="Times New Roman" w:hAnsi="Arial" w:cs="Arial"/>
          <w:color w:val="3D3D3D"/>
          <w:sz w:val="34"/>
          <w:szCs w:val="34"/>
        </w:rPr>
      </w:pPr>
      <w:r w:rsidRPr="000E2066">
        <w:rPr>
          <w:rFonts w:ascii="Arial" w:eastAsia="Times New Roman" w:hAnsi="Arial" w:cs="Arial"/>
          <w:b/>
          <w:bCs/>
          <w:color w:val="3D3D3D"/>
          <w:sz w:val="34"/>
        </w:rPr>
        <w:t xml:space="preserve">на процедуру </w:t>
      </w:r>
      <w:r w:rsidR="00442F8B" w:rsidRPr="000E2066">
        <w:rPr>
          <w:rFonts w:ascii="Arial" w:eastAsia="Times New Roman" w:hAnsi="Arial" w:cs="Arial"/>
          <w:b/>
          <w:bCs/>
          <w:color w:val="3D3D3D"/>
          <w:sz w:val="34"/>
        </w:rPr>
        <w:t>аттестации педагогических</w:t>
      </w:r>
      <w:r w:rsidRPr="000E2066">
        <w:rPr>
          <w:rFonts w:ascii="Arial" w:eastAsia="Times New Roman" w:hAnsi="Arial" w:cs="Arial"/>
          <w:b/>
          <w:bCs/>
          <w:color w:val="3D3D3D"/>
          <w:sz w:val="34"/>
        </w:rPr>
        <w:t xml:space="preserve"> </w:t>
      </w:r>
      <w:r w:rsidR="00371A10">
        <w:rPr>
          <w:rFonts w:ascii="Arial" w:eastAsia="Times New Roman" w:hAnsi="Arial" w:cs="Arial"/>
          <w:b/>
          <w:bCs/>
          <w:color w:val="3D3D3D"/>
          <w:sz w:val="34"/>
        </w:rPr>
        <w:t>работников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 xml:space="preserve"> в 20</w:t>
      </w:r>
      <w:r w:rsidR="00B71A72">
        <w:rPr>
          <w:rFonts w:ascii="Arial" w:eastAsia="Times New Roman" w:hAnsi="Arial" w:cs="Arial"/>
          <w:b/>
          <w:bCs/>
          <w:color w:val="3D3D3D"/>
          <w:sz w:val="34"/>
        </w:rPr>
        <w:t>2</w:t>
      </w:r>
      <w:r w:rsidR="00442F8B">
        <w:rPr>
          <w:rFonts w:ascii="Arial" w:eastAsia="Times New Roman" w:hAnsi="Arial" w:cs="Arial"/>
          <w:b/>
          <w:bCs/>
          <w:color w:val="3D3D3D"/>
          <w:sz w:val="34"/>
        </w:rPr>
        <w:t>2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>-20</w:t>
      </w:r>
      <w:r w:rsidR="00B71A72">
        <w:rPr>
          <w:rFonts w:ascii="Arial" w:eastAsia="Times New Roman" w:hAnsi="Arial" w:cs="Arial"/>
          <w:b/>
          <w:bCs/>
          <w:color w:val="3D3D3D"/>
          <w:sz w:val="34"/>
        </w:rPr>
        <w:t>2</w:t>
      </w:r>
      <w:r w:rsidR="00442F8B">
        <w:rPr>
          <w:rFonts w:ascii="Arial" w:eastAsia="Times New Roman" w:hAnsi="Arial" w:cs="Arial"/>
          <w:b/>
          <w:bCs/>
          <w:color w:val="3D3D3D"/>
          <w:sz w:val="34"/>
        </w:rPr>
        <w:t>3</w:t>
      </w:r>
      <w:r w:rsidR="004B4265">
        <w:rPr>
          <w:rFonts w:ascii="Arial" w:eastAsia="Times New Roman" w:hAnsi="Arial" w:cs="Arial"/>
          <w:b/>
          <w:bCs/>
          <w:color w:val="3D3D3D"/>
          <w:sz w:val="34"/>
        </w:rPr>
        <w:t xml:space="preserve"> году</w:t>
      </w:r>
    </w:p>
    <w:tbl>
      <w:tblPr>
        <w:tblW w:w="15309" w:type="dxa"/>
        <w:tblCellSpacing w:w="15" w:type="dxa"/>
        <w:tblInd w:w="-357" w:type="dxa"/>
        <w:tblBorders>
          <w:top w:val="single" w:sz="8" w:space="0" w:color="BDBDBD"/>
          <w:left w:val="single" w:sz="8" w:space="0" w:color="BDBDBD"/>
          <w:bottom w:val="single" w:sz="8" w:space="0" w:color="BDBDBD"/>
          <w:right w:val="single" w:sz="8" w:space="0" w:color="BDBDBD"/>
        </w:tblBorders>
        <w:shd w:val="clear" w:color="auto" w:fill="F2F2F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292"/>
        <w:gridCol w:w="2473"/>
        <w:gridCol w:w="3165"/>
        <w:gridCol w:w="3166"/>
        <w:gridCol w:w="3166"/>
      </w:tblGrid>
      <w:tr w:rsidR="003058CE" w:rsidRPr="001A2A92" w:rsidTr="00371A10">
        <w:trPr>
          <w:trHeight w:val="380"/>
          <w:tblCellSpacing w:w="15" w:type="dxa"/>
        </w:trPr>
        <w:tc>
          <w:tcPr>
            <w:tcW w:w="1002" w:type="dxa"/>
            <w:vMerge w:val="restart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№ п/п</w:t>
            </w:r>
          </w:p>
        </w:tc>
        <w:tc>
          <w:tcPr>
            <w:tcW w:w="2262" w:type="dxa"/>
            <w:vMerge w:val="restart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Срок аттестации</w:t>
            </w:r>
          </w:p>
          <w:p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(по желанию аттестуемого или истечению срока предыдущей аттестации)</w:t>
            </w:r>
          </w:p>
        </w:tc>
        <w:tc>
          <w:tcPr>
            <w:tcW w:w="2443" w:type="dxa"/>
            <w:vMerge w:val="restart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3058CE" w:rsidRPr="001A2A92" w:rsidRDefault="00FB5A05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Месяц </w:t>
            </w:r>
            <w:r w:rsidR="003058CE"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подачи заявления (дату написания заявления ориентировать по дате заседания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и </w:t>
            </w:r>
            <w:r w:rsidR="003058CE"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типу учреждения)</w:t>
            </w:r>
          </w:p>
        </w:tc>
        <w:tc>
          <w:tcPr>
            <w:tcW w:w="9452" w:type="dxa"/>
            <w:gridSpan w:val="3"/>
            <w:tcBorders>
              <w:top w:val="single" w:sz="8" w:space="0" w:color="BDBDBD"/>
              <w:left w:val="single" w:sz="8" w:space="0" w:color="BDBDBD"/>
              <w:bottom w:val="single" w:sz="4" w:space="0" w:color="auto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3058CE" w:rsidRPr="008C08EA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32"/>
                <w:szCs w:val="32"/>
              </w:rPr>
            </w:pPr>
            <w:r w:rsidRPr="008C08EA">
              <w:rPr>
                <w:rFonts w:ascii="Times New Roman" w:eastAsia="Times New Roman" w:hAnsi="Times New Roman" w:cs="Times New Roman"/>
                <w:color w:val="3D3D3D"/>
                <w:sz w:val="32"/>
                <w:szCs w:val="32"/>
              </w:rPr>
              <w:t>Рекомендуемые сроки подачи заявления</w:t>
            </w:r>
          </w:p>
        </w:tc>
      </w:tr>
      <w:tr w:rsidR="00371A10" w:rsidRPr="001A2A92" w:rsidTr="0096218A">
        <w:trPr>
          <w:trHeight w:val="1215"/>
          <w:tblCellSpacing w:w="15" w:type="dxa"/>
        </w:trPr>
        <w:tc>
          <w:tcPr>
            <w:tcW w:w="1002" w:type="dxa"/>
            <w:vMerge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2" w:type="dxa"/>
            <w:vMerge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443" w:type="dxa"/>
            <w:vMerge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ДОУ, УДОД, учреждения культуры соцзащиты, здравоохранения</w:t>
            </w:r>
          </w:p>
          <w:p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 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Учреждения СПО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3058CE" w:rsidRPr="001A2A92" w:rsidRDefault="003058CE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Общеобразовательные учреждения</w:t>
            </w:r>
          </w:p>
        </w:tc>
      </w:tr>
      <w:tr w:rsidR="001A7F77" w:rsidRPr="001A2A92" w:rsidTr="004008CA">
        <w:trPr>
          <w:trHeight w:val="620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1A7F77" w:rsidRPr="00B71A72" w:rsidRDefault="001A7F77" w:rsidP="004008C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1A7F77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Сентябрь 2022г.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1A7F77" w:rsidRPr="001A2A92" w:rsidRDefault="0096218A" w:rsidP="00453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Июнь-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юль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</w:r>
            <w:r w:rsidR="0036155C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1A7F77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1A7F77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1A7F77" w:rsidRPr="0056435B" w:rsidRDefault="001320EB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>
              <w:rPr>
                <w:color w:val="3D3D3D"/>
                <w:sz w:val="26"/>
                <w:szCs w:val="26"/>
              </w:rPr>
              <w:t xml:space="preserve">с </w:t>
            </w:r>
            <w:r w:rsidR="0096218A">
              <w:rPr>
                <w:color w:val="3D3D3D"/>
                <w:sz w:val="26"/>
                <w:szCs w:val="26"/>
              </w:rPr>
              <w:t>27</w:t>
            </w:r>
            <w:r w:rsidR="001A7F77"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6</w:t>
            </w:r>
            <w:r w:rsidR="001A7F77" w:rsidRPr="0056435B">
              <w:rPr>
                <w:color w:val="3D3D3D"/>
                <w:sz w:val="26"/>
                <w:szCs w:val="26"/>
              </w:rPr>
              <w:t>.20</w:t>
            </w:r>
            <w:r w:rsidR="0056435B" w:rsidRPr="0056435B">
              <w:rPr>
                <w:color w:val="3D3D3D"/>
                <w:sz w:val="26"/>
                <w:szCs w:val="26"/>
              </w:rPr>
              <w:t>2</w:t>
            </w:r>
            <w:r w:rsidR="0096218A">
              <w:rPr>
                <w:color w:val="3D3D3D"/>
                <w:sz w:val="26"/>
                <w:szCs w:val="26"/>
              </w:rPr>
              <w:t>2</w:t>
            </w:r>
          </w:p>
          <w:p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96218A">
              <w:rPr>
                <w:color w:val="3D3D3D"/>
                <w:sz w:val="26"/>
                <w:szCs w:val="26"/>
              </w:rPr>
              <w:t>0</w:t>
            </w:r>
            <w:r w:rsidR="00784129">
              <w:rPr>
                <w:color w:val="3D3D3D"/>
                <w:sz w:val="26"/>
                <w:szCs w:val="26"/>
              </w:rPr>
              <w:t>3</w:t>
            </w:r>
            <w:r w:rsidR="0096218A">
              <w:rPr>
                <w:color w:val="3D3D3D"/>
                <w:sz w:val="26"/>
                <w:szCs w:val="26"/>
              </w:rPr>
              <w:t>.07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56435B" w:rsidRPr="0056435B">
              <w:rPr>
                <w:color w:val="3D3D3D"/>
                <w:sz w:val="26"/>
                <w:szCs w:val="26"/>
              </w:rPr>
              <w:t>2</w:t>
            </w:r>
            <w:r w:rsidR="0096218A">
              <w:rPr>
                <w:color w:val="3D3D3D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 w:rsidR="0096218A">
              <w:rPr>
                <w:color w:val="3D3D3D"/>
                <w:sz w:val="26"/>
                <w:szCs w:val="26"/>
              </w:rPr>
              <w:t>0</w:t>
            </w:r>
            <w:r w:rsidR="00784129">
              <w:rPr>
                <w:color w:val="3D3D3D"/>
                <w:sz w:val="26"/>
                <w:szCs w:val="26"/>
              </w:rPr>
              <w:t>1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96218A">
              <w:rPr>
                <w:color w:val="3D3D3D"/>
                <w:sz w:val="26"/>
                <w:szCs w:val="26"/>
              </w:rPr>
              <w:t>2</w:t>
            </w:r>
          </w:p>
          <w:p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96218A">
              <w:rPr>
                <w:color w:val="3D3D3D"/>
                <w:sz w:val="26"/>
                <w:szCs w:val="26"/>
              </w:rPr>
              <w:t>08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96218A">
              <w:rPr>
                <w:color w:val="3D3D3D"/>
                <w:sz w:val="26"/>
                <w:szCs w:val="26"/>
              </w:rPr>
              <w:t>2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 w:rsidR="0096218A">
              <w:rPr>
                <w:color w:val="3D3D3D"/>
                <w:sz w:val="26"/>
                <w:szCs w:val="26"/>
              </w:rPr>
              <w:t>04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96218A">
              <w:rPr>
                <w:color w:val="3D3D3D"/>
                <w:sz w:val="26"/>
                <w:szCs w:val="26"/>
              </w:rPr>
              <w:t>22</w:t>
            </w:r>
          </w:p>
          <w:p w:rsidR="001A7F77" w:rsidRPr="0056435B" w:rsidRDefault="001A7F77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 w:rsidR="0096218A">
              <w:rPr>
                <w:color w:val="3D3D3D"/>
                <w:sz w:val="26"/>
                <w:szCs w:val="26"/>
              </w:rPr>
              <w:t>10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 w:rsidR="0096218A"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 w:rsidR="001320EB">
              <w:rPr>
                <w:color w:val="3D3D3D"/>
                <w:sz w:val="26"/>
                <w:szCs w:val="26"/>
              </w:rPr>
              <w:t>2</w:t>
            </w:r>
            <w:r w:rsidR="0096218A">
              <w:rPr>
                <w:color w:val="3D3D3D"/>
                <w:sz w:val="26"/>
                <w:szCs w:val="26"/>
              </w:rPr>
              <w:t>2</w:t>
            </w:r>
          </w:p>
        </w:tc>
      </w:tr>
      <w:tr w:rsidR="0096218A" w:rsidRPr="001A2A92" w:rsidTr="004008CA">
        <w:trPr>
          <w:trHeight w:val="605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96218A" w:rsidRPr="00B71A72" w:rsidRDefault="0096218A" w:rsidP="004008C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Октябрь 2022г.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96218A" w:rsidRPr="001A2A92" w:rsidRDefault="0096218A" w:rsidP="00453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Июль -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вгуст 2022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>
              <w:rPr>
                <w:color w:val="3D3D3D"/>
                <w:sz w:val="26"/>
                <w:szCs w:val="26"/>
              </w:rPr>
              <w:t>с 18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.202</w:t>
            </w:r>
            <w:r>
              <w:rPr>
                <w:color w:val="3D3D3D"/>
                <w:sz w:val="26"/>
                <w:szCs w:val="26"/>
              </w:rPr>
              <w:t>2</w:t>
            </w:r>
          </w:p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>
              <w:rPr>
                <w:color w:val="3D3D3D"/>
                <w:sz w:val="26"/>
                <w:szCs w:val="26"/>
              </w:rPr>
              <w:t>24.07</w:t>
            </w:r>
            <w:r w:rsidRPr="0056435B">
              <w:rPr>
                <w:color w:val="3D3D3D"/>
                <w:sz w:val="26"/>
                <w:szCs w:val="26"/>
              </w:rPr>
              <w:t>.202</w:t>
            </w:r>
            <w:r>
              <w:rPr>
                <w:color w:val="3D3D3D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>
              <w:rPr>
                <w:color w:val="3D3D3D"/>
                <w:sz w:val="26"/>
                <w:szCs w:val="26"/>
              </w:rPr>
              <w:t>25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22</w:t>
            </w:r>
          </w:p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>
              <w:rPr>
                <w:color w:val="3D3D3D"/>
                <w:sz w:val="26"/>
                <w:szCs w:val="26"/>
              </w:rPr>
              <w:t>31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7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22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с </w:t>
            </w:r>
            <w:r>
              <w:rPr>
                <w:color w:val="3D3D3D"/>
                <w:sz w:val="26"/>
                <w:szCs w:val="26"/>
              </w:rPr>
              <w:t>01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22</w:t>
            </w:r>
          </w:p>
          <w:p w:rsidR="0096218A" w:rsidRPr="0056435B" w:rsidRDefault="0096218A" w:rsidP="004008CA">
            <w:pPr>
              <w:pStyle w:val="a7"/>
              <w:spacing w:before="0" w:beforeAutospacing="0" w:after="0" w:afterAutospacing="0"/>
              <w:contextualSpacing/>
              <w:jc w:val="center"/>
              <w:rPr>
                <w:color w:val="3D3D3D"/>
                <w:sz w:val="26"/>
                <w:szCs w:val="26"/>
              </w:rPr>
            </w:pPr>
            <w:r w:rsidRPr="0056435B">
              <w:rPr>
                <w:color w:val="3D3D3D"/>
                <w:sz w:val="26"/>
                <w:szCs w:val="26"/>
              </w:rPr>
              <w:t xml:space="preserve">по </w:t>
            </w:r>
            <w:r>
              <w:rPr>
                <w:color w:val="3D3D3D"/>
                <w:sz w:val="26"/>
                <w:szCs w:val="26"/>
              </w:rPr>
              <w:t>07</w:t>
            </w:r>
            <w:r w:rsidRPr="0056435B">
              <w:rPr>
                <w:color w:val="3D3D3D"/>
                <w:sz w:val="26"/>
                <w:szCs w:val="26"/>
              </w:rPr>
              <w:t>.0</w:t>
            </w:r>
            <w:r>
              <w:rPr>
                <w:color w:val="3D3D3D"/>
                <w:sz w:val="26"/>
                <w:szCs w:val="26"/>
              </w:rPr>
              <w:t>8</w:t>
            </w:r>
            <w:r w:rsidRPr="0056435B">
              <w:rPr>
                <w:color w:val="3D3D3D"/>
                <w:sz w:val="26"/>
                <w:szCs w:val="26"/>
              </w:rPr>
              <w:t>.20</w:t>
            </w:r>
            <w:r>
              <w:rPr>
                <w:color w:val="3D3D3D"/>
                <w:sz w:val="26"/>
                <w:szCs w:val="26"/>
              </w:rPr>
              <w:t>22</w:t>
            </w:r>
          </w:p>
        </w:tc>
      </w:tr>
      <w:tr w:rsidR="0096218A" w:rsidRPr="001A2A92" w:rsidTr="004008CA">
        <w:trPr>
          <w:trHeight w:val="565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Ноябрь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22 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– Сентябрь </w:t>
            </w: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F3242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21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  <w:r w:rsidRPr="00F3242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1E52E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05.</w:t>
            </w:r>
            <w:bookmarkStart w:id="0" w:name="_GoBack"/>
            <w:bookmarkEnd w:id="0"/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09</w:t>
            </w:r>
            <w:r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453E6B" w:rsidP="00453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11</w:t>
            </w:r>
            <w:r w:rsidR="0096218A" w:rsidRPr="001E52E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.08.202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4008C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04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</w:tr>
      <w:tr w:rsidR="0096218A" w:rsidRPr="001A2A92" w:rsidTr="004008CA">
        <w:trPr>
          <w:trHeight w:val="747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BD2CD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BD2CD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Декабрь 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BD2CD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Сентябрь - Октябрь 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Pr="00BD2CD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BD2CD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BD2CD2" w:rsidRDefault="00617C28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en-US"/>
              </w:rPr>
              <w:t>c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19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25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.09.202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BD2CD2" w:rsidRDefault="00617C28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  <w:lang w:val="en-US"/>
              </w:rPr>
              <w:t>c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03.10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br/>
              <w:t>по 09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</w:tr>
      <w:tr w:rsidR="0096218A" w:rsidRPr="001A2A92" w:rsidTr="004008CA">
        <w:trPr>
          <w:trHeight w:val="686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541143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Январь 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541143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Октябрь 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- Ноябрь</w:t>
            </w: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Pr="00541143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4008C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.10.202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</w:tr>
      <w:tr w:rsidR="0096218A" w:rsidRPr="001A2A92" w:rsidTr="004008CA">
        <w:trPr>
          <w:trHeight w:val="382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D509D6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Февраль 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D509D6" w:rsidRDefault="0096218A" w:rsidP="00453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 Ноябрь 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-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Д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екабрь</w:t>
            </w: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Pr="00D509D6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 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.11.202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0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</w:tr>
      <w:tr w:rsidR="0096218A" w:rsidRPr="001A2A92" w:rsidTr="0095699D">
        <w:trPr>
          <w:trHeight w:val="1328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lastRenderedPageBreak/>
              <w:t>6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900661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Март 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900661" w:rsidRDefault="0096218A" w:rsidP="00453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Pr="00900661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–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Я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нварь 2023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900661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0D4B0E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30</w:t>
            </w:r>
            <w:r w:rsidR="0096218A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с 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09.01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15.01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</w:tr>
      <w:tr w:rsidR="0096218A" w:rsidRPr="001A2A92" w:rsidTr="0095699D">
        <w:trPr>
          <w:trHeight w:val="1168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706340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706340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Апрель  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706340" w:rsidRDefault="0096218A" w:rsidP="00453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Январь 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– </w:t>
            </w:r>
            <w:r w:rsidR="00453E6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Ф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евраль </w:t>
            </w: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Pr="00706340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.01.202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0D4B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.01.202</w:t>
            </w:r>
            <w:r w:rsidR="000D4B0E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.01.202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442F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29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3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.01.202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442F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по 0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.02. 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</w:tr>
      <w:tr w:rsidR="0096218A" w:rsidRPr="001A2A92" w:rsidTr="00371A10">
        <w:trPr>
          <w:trHeight w:val="777"/>
          <w:tblCellSpacing w:w="15" w:type="dxa"/>
        </w:trPr>
        <w:tc>
          <w:tcPr>
            <w:tcW w:w="100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8</w:t>
            </w:r>
          </w:p>
        </w:tc>
        <w:tc>
          <w:tcPr>
            <w:tcW w:w="2262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1A2A92" w:rsidRDefault="0096218A" w:rsidP="00442F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Май  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2443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Pr="001A2A92" w:rsidRDefault="0096218A" w:rsidP="00442F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Февраль 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 w:rsidRPr="001A2A92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– Март 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г.</w:t>
            </w:r>
          </w:p>
        </w:tc>
        <w:tc>
          <w:tcPr>
            <w:tcW w:w="3135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1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.02.202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442F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.02.202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36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18.02.2023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442F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25.02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  <w:tc>
          <w:tcPr>
            <w:tcW w:w="3121" w:type="dxa"/>
            <w:tcBorders>
              <w:top w:val="single" w:sz="8" w:space="0" w:color="BDBDBD"/>
              <w:left w:val="single" w:sz="8" w:space="0" w:color="BDBDBD"/>
              <w:bottom w:val="single" w:sz="8" w:space="0" w:color="BDBDBD"/>
              <w:right w:val="single" w:sz="8" w:space="0" w:color="BDBDBD"/>
            </w:tcBorders>
            <w:shd w:val="clear" w:color="auto" w:fill="F2F2F2"/>
            <w:tcMar>
              <w:top w:w="160" w:type="dxa"/>
              <w:left w:w="160" w:type="dxa"/>
              <w:bottom w:w="160" w:type="dxa"/>
              <w:right w:w="160" w:type="dxa"/>
            </w:tcMar>
            <w:hideMark/>
          </w:tcPr>
          <w:p w:rsidR="0096218A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с 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.02.202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 </w:t>
            </w:r>
          </w:p>
          <w:p w:rsidR="0096218A" w:rsidRPr="001A2A92" w:rsidRDefault="0096218A" w:rsidP="00400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 xml:space="preserve">по 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05</w:t>
            </w:r>
            <w:r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.03.202</w:t>
            </w:r>
            <w:r w:rsidR="00442F8B">
              <w:rPr>
                <w:rFonts w:ascii="Times New Roman" w:eastAsia="Times New Roman" w:hAnsi="Times New Roman" w:cs="Times New Roman"/>
                <w:color w:val="3D3D3D"/>
                <w:sz w:val="26"/>
                <w:szCs w:val="26"/>
              </w:rPr>
              <w:t>3</w:t>
            </w:r>
          </w:p>
        </w:tc>
      </w:tr>
    </w:tbl>
    <w:p w:rsidR="00276E72" w:rsidRPr="001A7F77" w:rsidRDefault="00276E72" w:rsidP="00453E6B">
      <w:pPr>
        <w:shd w:val="clear" w:color="auto" w:fill="F2F2F2"/>
        <w:spacing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</w:rPr>
      </w:pPr>
    </w:p>
    <w:sectPr w:rsidR="00276E72" w:rsidRPr="001A7F77" w:rsidSect="004008CA">
      <w:headerReference w:type="default" r:id="rId8"/>
      <w:pgSz w:w="16838" w:h="11906" w:orient="landscape"/>
      <w:pgMar w:top="567" w:right="1134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4A4" w:rsidRDefault="009A24A4" w:rsidP="00240066">
      <w:pPr>
        <w:spacing w:after="0" w:line="240" w:lineRule="auto"/>
      </w:pPr>
      <w:r>
        <w:separator/>
      </w:r>
    </w:p>
  </w:endnote>
  <w:endnote w:type="continuationSeparator" w:id="0">
    <w:p w:rsidR="009A24A4" w:rsidRDefault="009A24A4" w:rsidP="0024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4A4" w:rsidRDefault="009A24A4" w:rsidP="00240066">
      <w:pPr>
        <w:spacing w:after="0" w:line="240" w:lineRule="auto"/>
      </w:pPr>
      <w:r>
        <w:separator/>
      </w:r>
    </w:p>
  </w:footnote>
  <w:footnote w:type="continuationSeparator" w:id="0">
    <w:p w:rsidR="009A24A4" w:rsidRDefault="009A24A4" w:rsidP="0024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151596"/>
      <w:docPartObj>
        <w:docPartGallery w:val="Page Numbers (Top of Page)"/>
        <w:docPartUnique/>
      </w:docPartObj>
    </w:sdtPr>
    <w:sdtEndPr/>
    <w:sdtContent>
      <w:p w:rsidR="00240066" w:rsidRDefault="0077107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E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0066" w:rsidRDefault="002400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24359"/>
    <w:multiLevelType w:val="hybridMultilevel"/>
    <w:tmpl w:val="B70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066"/>
    <w:rsid w:val="00063FC2"/>
    <w:rsid w:val="000672E1"/>
    <w:rsid w:val="00075DEE"/>
    <w:rsid w:val="000B12FB"/>
    <w:rsid w:val="000C144E"/>
    <w:rsid w:val="000C2020"/>
    <w:rsid w:val="000D4B0E"/>
    <w:rsid w:val="000E2066"/>
    <w:rsid w:val="00122539"/>
    <w:rsid w:val="001246AA"/>
    <w:rsid w:val="001320EB"/>
    <w:rsid w:val="00142723"/>
    <w:rsid w:val="00166C12"/>
    <w:rsid w:val="00184528"/>
    <w:rsid w:val="00193426"/>
    <w:rsid w:val="001A2A92"/>
    <w:rsid w:val="001A7F77"/>
    <w:rsid w:val="001B6FED"/>
    <w:rsid w:val="001D70DF"/>
    <w:rsid w:val="001E52EA"/>
    <w:rsid w:val="00240066"/>
    <w:rsid w:val="0027313A"/>
    <w:rsid w:val="0027399C"/>
    <w:rsid w:val="00276E72"/>
    <w:rsid w:val="002C1A78"/>
    <w:rsid w:val="002D17E5"/>
    <w:rsid w:val="002F7FA1"/>
    <w:rsid w:val="003058CE"/>
    <w:rsid w:val="00336C04"/>
    <w:rsid w:val="0036155C"/>
    <w:rsid w:val="00371A10"/>
    <w:rsid w:val="00373331"/>
    <w:rsid w:val="00374F78"/>
    <w:rsid w:val="003C3B29"/>
    <w:rsid w:val="004008CA"/>
    <w:rsid w:val="00434C36"/>
    <w:rsid w:val="00442F8B"/>
    <w:rsid w:val="004455FE"/>
    <w:rsid w:val="00453E6B"/>
    <w:rsid w:val="004577B0"/>
    <w:rsid w:val="00460DC1"/>
    <w:rsid w:val="00462613"/>
    <w:rsid w:val="004814A6"/>
    <w:rsid w:val="004A0D41"/>
    <w:rsid w:val="004B021E"/>
    <w:rsid w:val="004B4265"/>
    <w:rsid w:val="004C4FB8"/>
    <w:rsid w:val="004F52F0"/>
    <w:rsid w:val="00515090"/>
    <w:rsid w:val="005258E2"/>
    <w:rsid w:val="00541143"/>
    <w:rsid w:val="0054783B"/>
    <w:rsid w:val="00552E43"/>
    <w:rsid w:val="005569FD"/>
    <w:rsid w:val="00556DA0"/>
    <w:rsid w:val="0056435B"/>
    <w:rsid w:val="005A159B"/>
    <w:rsid w:val="005E4A79"/>
    <w:rsid w:val="00617C28"/>
    <w:rsid w:val="00694A78"/>
    <w:rsid w:val="006A0926"/>
    <w:rsid w:val="006A3143"/>
    <w:rsid w:val="006D2BB0"/>
    <w:rsid w:val="006E621A"/>
    <w:rsid w:val="00706340"/>
    <w:rsid w:val="00771072"/>
    <w:rsid w:val="00784129"/>
    <w:rsid w:val="008363E5"/>
    <w:rsid w:val="00840BBD"/>
    <w:rsid w:val="00844B41"/>
    <w:rsid w:val="00861C63"/>
    <w:rsid w:val="00870C62"/>
    <w:rsid w:val="008B275A"/>
    <w:rsid w:val="008C08EA"/>
    <w:rsid w:val="008D46BF"/>
    <w:rsid w:val="00900661"/>
    <w:rsid w:val="009419B3"/>
    <w:rsid w:val="0095699D"/>
    <w:rsid w:val="0096218A"/>
    <w:rsid w:val="00973714"/>
    <w:rsid w:val="00980384"/>
    <w:rsid w:val="009A24A4"/>
    <w:rsid w:val="009B0507"/>
    <w:rsid w:val="009B4281"/>
    <w:rsid w:val="009D4AC0"/>
    <w:rsid w:val="00A15E65"/>
    <w:rsid w:val="00A30438"/>
    <w:rsid w:val="00A42D86"/>
    <w:rsid w:val="00A67370"/>
    <w:rsid w:val="00AA669C"/>
    <w:rsid w:val="00AC6E2B"/>
    <w:rsid w:val="00B71A72"/>
    <w:rsid w:val="00B833D4"/>
    <w:rsid w:val="00B9265A"/>
    <w:rsid w:val="00BB2DF0"/>
    <w:rsid w:val="00BB67BA"/>
    <w:rsid w:val="00BD2CD2"/>
    <w:rsid w:val="00BE4600"/>
    <w:rsid w:val="00C36330"/>
    <w:rsid w:val="00C526DD"/>
    <w:rsid w:val="00C5679F"/>
    <w:rsid w:val="00C8029F"/>
    <w:rsid w:val="00C97D94"/>
    <w:rsid w:val="00CA40BF"/>
    <w:rsid w:val="00D121D9"/>
    <w:rsid w:val="00D47161"/>
    <w:rsid w:val="00D4754D"/>
    <w:rsid w:val="00D509D6"/>
    <w:rsid w:val="00D51DD4"/>
    <w:rsid w:val="00D530DE"/>
    <w:rsid w:val="00DD19D1"/>
    <w:rsid w:val="00DD5368"/>
    <w:rsid w:val="00DF1959"/>
    <w:rsid w:val="00E15AF6"/>
    <w:rsid w:val="00E424B7"/>
    <w:rsid w:val="00EE6897"/>
    <w:rsid w:val="00F052FD"/>
    <w:rsid w:val="00F214FA"/>
    <w:rsid w:val="00F3242A"/>
    <w:rsid w:val="00F36B45"/>
    <w:rsid w:val="00F57A91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B9C2"/>
  <w15:docId w15:val="{BBE03F8E-8153-4F4D-A8DB-76F6A100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066"/>
  </w:style>
  <w:style w:type="paragraph" w:styleId="a5">
    <w:name w:val="footer"/>
    <w:basedOn w:val="a"/>
    <w:link w:val="a6"/>
    <w:uiPriority w:val="99"/>
    <w:semiHidden/>
    <w:unhideWhenUsed/>
    <w:rsid w:val="00240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0066"/>
  </w:style>
  <w:style w:type="paragraph" w:styleId="a7">
    <w:name w:val="Normal (Web)"/>
    <w:basedOn w:val="a"/>
    <w:uiPriority w:val="99"/>
    <w:unhideWhenUsed/>
    <w:rsid w:val="000E2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2066"/>
    <w:rPr>
      <w:b/>
      <w:bCs/>
    </w:rPr>
  </w:style>
  <w:style w:type="paragraph" w:styleId="a9">
    <w:name w:val="List Paragraph"/>
    <w:basedOn w:val="a"/>
    <w:uiPriority w:val="34"/>
    <w:qFormat/>
    <w:rsid w:val="00B71A7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42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2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F055-2F8C-4B4C-90BC-52726407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kraplin</dc:creator>
  <cp:keywords/>
  <dc:description/>
  <cp:lastModifiedBy>Солодовникова</cp:lastModifiedBy>
  <cp:revision>5</cp:revision>
  <cp:lastPrinted>2022-03-01T13:32:00Z</cp:lastPrinted>
  <dcterms:created xsi:type="dcterms:W3CDTF">2022-03-01T13:36:00Z</dcterms:created>
  <dcterms:modified xsi:type="dcterms:W3CDTF">2022-03-29T13:32:00Z</dcterms:modified>
</cp:coreProperties>
</file>